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06C" w:rsidRDefault="0027406C">
      <w:pPr>
        <w:rPr>
          <w:rFonts w:asciiTheme="majorHAnsi" w:hAnsiTheme="majorHAnsi" w:cstheme="majorHAnsi"/>
          <w:sz w:val="26"/>
          <w:szCs w:val="26"/>
          <w:lang w:val="en-US"/>
        </w:rPr>
      </w:pPr>
      <w:r w:rsidRPr="0027406C">
        <w:rPr>
          <w:rFonts w:asciiTheme="majorHAnsi" w:hAnsiTheme="majorHAnsi" w:cstheme="majorHAnsi"/>
          <w:sz w:val="26"/>
          <w:szCs w:val="26"/>
          <w:lang w:val="en-US"/>
        </w:rPr>
        <w:t xml:space="preserve">Ngày </w:t>
      </w:r>
      <w:r>
        <w:rPr>
          <w:rFonts w:asciiTheme="majorHAnsi" w:hAnsiTheme="majorHAnsi" w:cstheme="majorHAnsi"/>
          <w:sz w:val="26"/>
          <w:szCs w:val="26"/>
          <w:lang w:val="en-US"/>
        </w:rPr>
        <w:t>27,28 tháng 8 năm 2018, trong không khí tưng bừng chào đón năm học mới, Đoàn trường THPT Lý Thường Kiệt long trọng tổ chức ĐẠI HỘI ĐẠI BIỂU ĐOÀN TNCS HỒ CHÍ MINH NHIỆM KÌ 2017 – 2018.</w:t>
      </w:r>
    </w:p>
    <w:p w:rsidR="005454BA" w:rsidRDefault="0027406C">
      <w:pPr>
        <w:rPr>
          <w:rFonts w:asciiTheme="majorHAnsi" w:hAnsiTheme="majorHAnsi" w:cstheme="majorHAnsi"/>
          <w:sz w:val="26"/>
          <w:szCs w:val="26"/>
          <w:lang w:val="en-US"/>
        </w:rPr>
      </w:pPr>
      <w:r>
        <w:rPr>
          <w:rFonts w:asciiTheme="majorHAnsi" w:hAnsiTheme="majorHAnsi" w:cstheme="majorHAnsi"/>
          <w:sz w:val="26"/>
          <w:szCs w:val="26"/>
          <w:lang w:val="en-US"/>
        </w:rPr>
        <w:t>Đến dự với đại hội</w:t>
      </w:r>
      <w:r w:rsidR="005B271D">
        <w:rPr>
          <w:rFonts w:asciiTheme="majorHAnsi" w:hAnsiTheme="majorHAnsi" w:cstheme="majorHAnsi"/>
          <w:sz w:val="26"/>
          <w:szCs w:val="26"/>
          <w:lang w:val="en-US"/>
        </w:rPr>
        <w:t xml:space="preserve"> có đồng chí Trần Thị Thanh – Phó bí thư Huyện đoàn Việt Yên.</w:t>
      </w:r>
    </w:p>
    <w:p w:rsidR="005454BA" w:rsidRDefault="005454BA">
      <w:pPr>
        <w:rPr>
          <w:rFonts w:asciiTheme="majorHAnsi" w:hAnsiTheme="majorHAnsi" w:cstheme="majorHAnsi"/>
          <w:sz w:val="26"/>
          <w:szCs w:val="26"/>
          <w:lang w:val="en-US"/>
        </w:rPr>
      </w:pPr>
      <w:r>
        <w:rPr>
          <w:rFonts w:asciiTheme="majorHAnsi" w:hAnsiTheme="majorHAnsi" w:cstheme="majorHAnsi"/>
          <w:noProof/>
          <w:sz w:val="26"/>
          <w:szCs w:val="26"/>
          <w:lang w:eastAsia="vi-VN"/>
        </w:rPr>
        <w:drawing>
          <wp:inline distT="0" distB="0" distL="0" distR="0">
            <wp:extent cx="5731510" cy="4299159"/>
            <wp:effectExtent l="19050" t="0" r="2540" b="0"/>
            <wp:docPr id="1" name="Picture 1" descr="C:\Users\Admin\Desktop\DAI HOI\288\IM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I HOI\288\IMG_4293.JPG"/>
                    <pic:cNvPicPr>
                      <a:picLocks noChangeAspect="1" noChangeArrowheads="1"/>
                    </pic:cNvPicPr>
                  </pic:nvPicPr>
                  <pic:blipFill>
                    <a:blip r:embed="rId4" cstate="print"/>
                    <a:srcRect/>
                    <a:stretch>
                      <a:fillRect/>
                    </a:stretch>
                  </pic:blipFill>
                  <pic:spPr bwMode="auto">
                    <a:xfrm>
                      <a:off x="0" y="0"/>
                      <a:ext cx="5731510" cy="4299159"/>
                    </a:xfrm>
                    <a:prstGeom prst="rect">
                      <a:avLst/>
                    </a:prstGeom>
                    <a:noFill/>
                    <a:ln w="9525">
                      <a:noFill/>
                      <a:miter lim="800000"/>
                      <a:headEnd/>
                      <a:tailEnd/>
                    </a:ln>
                  </pic:spPr>
                </pic:pic>
              </a:graphicData>
            </a:graphic>
          </wp:inline>
        </w:drawing>
      </w:r>
    </w:p>
    <w:p w:rsidR="005454BA" w:rsidRDefault="005454BA">
      <w:pPr>
        <w:rPr>
          <w:rFonts w:asciiTheme="majorHAnsi" w:hAnsiTheme="majorHAnsi" w:cstheme="majorHAnsi"/>
          <w:sz w:val="26"/>
          <w:szCs w:val="26"/>
          <w:lang w:val="en-US"/>
        </w:rPr>
      </w:pPr>
      <w:r>
        <w:rPr>
          <w:rFonts w:asciiTheme="majorHAnsi" w:hAnsiTheme="majorHAnsi" w:cstheme="majorHAnsi"/>
          <w:sz w:val="26"/>
          <w:szCs w:val="26"/>
          <w:lang w:val="en-US"/>
        </w:rPr>
        <w:t>Đồng chí Nguyễn Danh Bắc – Bí thư chi bộ, Hiệu trưởng trường THPT Lý Thường Kiệt đến dự Đại hội.</w:t>
      </w:r>
    </w:p>
    <w:p w:rsidR="005454BA" w:rsidRDefault="005454BA">
      <w:pPr>
        <w:rPr>
          <w:rFonts w:asciiTheme="majorHAnsi" w:hAnsiTheme="majorHAnsi" w:cstheme="majorHAnsi"/>
          <w:sz w:val="26"/>
          <w:szCs w:val="26"/>
          <w:lang w:val="en-US"/>
        </w:rPr>
      </w:pPr>
      <w:r>
        <w:rPr>
          <w:rFonts w:asciiTheme="majorHAnsi" w:hAnsiTheme="majorHAnsi" w:cstheme="majorHAnsi"/>
          <w:noProof/>
          <w:sz w:val="26"/>
          <w:szCs w:val="26"/>
          <w:lang w:eastAsia="vi-VN"/>
        </w:rPr>
        <w:lastRenderedPageBreak/>
        <w:drawing>
          <wp:inline distT="0" distB="0" distL="0" distR="0">
            <wp:extent cx="5731510" cy="7641077"/>
            <wp:effectExtent l="19050" t="0" r="2540" b="0"/>
            <wp:docPr id="3" name="Picture 3" descr="C:\Users\Admin\Desktop\DAI HOI\IMG_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AI HOI\IMG_4330.JPG"/>
                    <pic:cNvPicPr>
                      <a:picLocks noChangeAspect="1" noChangeArrowheads="1"/>
                    </pic:cNvPicPr>
                  </pic:nvPicPr>
                  <pic:blipFill>
                    <a:blip r:embed="rId5"/>
                    <a:srcRect/>
                    <a:stretch>
                      <a:fillRect/>
                    </a:stretch>
                  </pic:blipFill>
                  <pic:spPr bwMode="auto">
                    <a:xfrm>
                      <a:off x="0" y="0"/>
                      <a:ext cx="5731510" cy="7641077"/>
                    </a:xfrm>
                    <a:prstGeom prst="rect">
                      <a:avLst/>
                    </a:prstGeom>
                    <a:noFill/>
                    <a:ln w="9525">
                      <a:noFill/>
                      <a:miter lim="800000"/>
                      <a:headEnd/>
                      <a:tailEnd/>
                    </a:ln>
                  </pic:spPr>
                </pic:pic>
              </a:graphicData>
            </a:graphic>
          </wp:inline>
        </w:drawing>
      </w:r>
    </w:p>
    <w:p w:rsidR="005454BA" w:rsidRDefault="005454BA">
      <w:pPr>
        <w:rPr>
          <w:rFonts w:asciiTheme="majorHAnsi" w:hAnsiTheme="majorHAnsi" w:cstheme="majorHAnsi"/>
          <w:sz w:val="26"/>
          <w:szCs w:val="26"/>
          <w:lang w:val="en-US"/>
        </w:rPr>
      </w:pPr>
      <w:r>
        <w:rPr>
          <w:rFonts w:asciiTheme="majorHAnsi" w:hAnsiTheme="majorHAnsi" w:cstheme="majorHAnsi"/>
          <w:sz w:val="26"/>
          <w:szCs w:val="26"/>
          <w:lang w:val="en-US"/>
        </w:rPr>
        <w:t>Trường THPT Việt Yên 2 đến chúc mừng Đại hội</w:t>
      </w:r>
    </w:p>
    <w:p w:rsidR="005454BA" w:rsidRDefault="005454BA">
      <w:pPr>
        <w:rPr>
          <w:rFonts w:asciiTheme="majorHAnsi" w:hAnsiTheme="majorHAnsi" w:cstheme="majorHAnsi"/>
          <w:sz w:val="26"/>
          <w:szCs w:val="26"/>
          <w:lang w:val="en-US"/>
        </w:rPr>
      </w:pPr>
      <w:r>
        <w:rPr>
          <w:rFonts w:asciiTheme="majorHAnsi" w:hAnsiTheme="majorHAnsi" w:cstheme="majorHAnsi"/>
          <w:noProof/>
          <w:sz w:val="26"/>
          <w:szCs w:val="26"/>
          <w:lang w:eastAsia="vi-VN"/>
        </w:rPr>
        <w:lastRenderedPageBreak/>
        <w:drawing>
          <wp:inline distT="0" distB="0" distL="0" distR="0">
            <wp:extent cx="5731510" cy="7641077"/>
            <wp:effectExtent l="19050" t="0" r="2540" b="0"/>
            <wp:docPr id="7" name="Picture 7" descr="C:\Users\Admin\Desktop\DAI HOI\288\IMG_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AI HOI\288\IMG_4318.JPG"/>
                    <pic:cNvPicPr>
                      <a:picLocks noChangeAspect="1" noChangeArrowheads="1"/>
                    </pic:cNvPicPr>
                  </pic:nvPicPr>
                  <pic:blipFill>
                    <a:blip r:embed="rId6" cstate="print"/>
                    <a:srcRect/>
                    <a:stretch>
                      <a:fillRect/>
                    </a:stretch>
                  </pic:blipFill>
                  <pic:spPr bwMode="auto">
                    <a:xfrm>
                      <a:off x="0" y="0"/>
                      <a:ext cx="5731510" cy="7641077"/>
                    </a:xfrm>
                    <a:prstGeom prst="rect">
                      <a:avLst/>
                    </a:prstGeom>
                    <a:noFill/>
                    <a:ln w="9525">
                      <a:noFill/>
                      <a:miter lim="800000"/>
                      <a:headEnd/>
                      <a:tailEnd/>
                    </a:ln>
                  </pic:spPr>
                </pic:pic>
              </a:graphicData>
            </a:graphic>
          </wp:inline>
        </w:drawing>
      </w:r>
    </w:p>
    <w:p w:rsidR="005454BA" w:rsidRDefault="005454BA">
      <w:pPr>
        <w:rPr>
          <w:rFonts w:asciiTheme="majorHAnsi" w:hAnsiTheme="majorHAnsi" w:cstheme="majorHAnsi"/>
          <w:sz w:val="26"/>
          <w:szCs w:val="26"/>
          <w:lang w:val="en-US"/>
        </w:rPr>
      </w:pPr>
      <w:r>
        <w:rPr>
          <w:rFonts w:asciiTheme="majorHAnsi" w:hAnsiTheme="majorHAnsi" w:cstheme="majorHAnsi"/>
          <w:sz w:val="26"/>
          <w:szCs w:val="26"/>
          <w:lang w:val="en-US"/>
        </w:rPr>
        <w:t>Trường Mầm non, Tiểu học, THCS, THPT Nguyễn Bỉnh Khiêm đến chúc mừng Đại hội.</w:t>
      </w:r>
    </w:p>
    <w:p w:rsidR="005454BA" w:rsidRDefault="005454BA">
      <w:pPr>
        <w:rPr>
          <w:rFonts w:asciiTheme="majorHAnsi" w:hAnsiTheme="majorHAnsi" w:cstheme="majorHAnsi"/>
          <w:sz w:val="26"/>
          <w:szCs w:val="26"/>
          <w:lang w:val="en-US"/>
        </w:rPr>
      </w:pPr>
      <w:r>
        <w:rPr>
          <w:rFonts w:asciiTheme="majorHAnsi" w:hAnsiTheme="majorHAnsi" w:cstheme="majorHAnsi"/>
          <w:noProof/>
          <w:sz w:val="26"/>
          <w:szCs w:val="26"/>
          <w:lang w:eastAsia="vi-VN"/>
        </w:rPr>
        <w:lastRenderedPageBreak/>
        <w:drawing>
          <wp:inline distT="0" distB="0" distL="0" distR="0">
            <wp:extent cx="5731510" cy="7641077"/>
            <wp:effectExtent l="19050" t="0" r="2540" b="0"/>
            <wp:docPr id="11" name="Picture 11" descr="C:\Users\Admin\Desktop\DAI HOI\288\IMG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AI HOI\288\IMG_4315.JPG"/>
                    <pic:cNvPicPr>
                      <a:picLocks noChangeAspect="1" noChangeArrowheads="1"/>
                    </pic:cNvPicPr>
                  </pic:nvPicPr>
                  <pic:blipFill>
                    <a:blip r:embed="rId7" cstate="print"/>
                    <a:srcRect/>
                    <a:stretch>
                      <a:fillRect/>
                    </a:stretch>
                  </pic:blipFill>
                  <pic:spPr bwMode="auto">
                    <a:xfrm>
                      <a:off x="0" y="0"/>
                      <a:ext cx="5731510" cy="7641077"/>
                    </a:xfrm>
                    <a:prstGeom prst="rect">
                      <a:avLst/>
                    </a:prstGeom>
                    <a:noFill/>
                    <a:ln w="9525">
                      <a:noFill/>
                      <a:miter lim="800000"/>
                      <a:headEnd/>
                      <a:tailEnd/>
                    </a:ln>
                  </pic:spPr>
                </pic:pic>
              </a:graphicData>
            </a:graphic>
          </wp:inline>
        </w:drawing>
      </w:r>
    </w:p>
    <w:p w:rsidR="005454BA" w:rsidRDefault="005454BA">
      <w:pPr>
        <w:rPr>
          <w:rFonts w:asciiTheme="majorHAnsi" w:hAnsiTheme="majorHAnsi" w:cstheme="majorHAnsi"/>
          <w:sz w:val="26"/>
          <w:szCs w:val="26"/>
          <w:lang w:val="en-US"/>
        </w:rPr>
      </w:pPr>
      <w:r>
        <w:rPr>
          <w:rFonts w:asciiTheme="majorHAnsi" w:hAnsiTheme="majorHAnsi" w:cstheme="majorHAnsi"/>
          <w:sz w:val="26"/>
          <w:szCs w:val="26"/>
          <w:lang w:val="en-US"/>
        </w:rPr>
        <w:t>Đoàn xã Tiên Sơn đến chúc mừng.</w:t>
      </w:r>
    </w:p>
    <w:p w:rsidR="005454BA" w:rsidRDefault="00F12B72">
      <w:pPr>
        <w:rPr>
          <w:rFonts w:asciiTheme="majorHAnsi" w:hAnsiTheme="majorHAnsi" w:cstheme="majorHAnsi"/>
          <w:sz w:val="26"/>
          <w:szCs w:val="26"/>
          <w:lang w:val="en-US"/>
        </w:rPr>
      </w:pPr>
      <w:r>
        <w:rPr>
          <w:rFonts w:asciiTheme="majorHAnsi" w:hAnsiTheme="majorHAnsi" w:cstheme="majorHAnsi"/>
          <w:noProof/>
          <w:sz w:val="26"/>
          <w:szCs w:val="26"/>
          <w:lang w:eastAsia="vi-VN"/>
        </w:rPr>
        <w:lastRenderedPageBreak/>
        <w:drawing>
          <wp:inline distT="0" distB="0" distL="0" distR="0">
            <wp:extent cx="5731510" cy="7641077"/>
            <wp:effectExtent l="19050" t="0" r="2540" b="0"/>
            <wp:docPr id="15" name="Picture 15" descr="C:\Users\Admin\Desktop\DAI HOI\288\IMG_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DAI HOI\288\IMG_4322.JPG"/>
                    <pic:cNvPicPr>
                      <a:picLocks noChangeAspect="1" noChangeArrowheads="1"/>
                    </pic:cNvPicPr>
                  </pic:nvPicPr>
                  <pic:blipFill>
                    <a:blip r:embed="rId8" cstate="print"/>
                    <a:srcRect/>
                    <a:stretch>
                      <a:fillRect/>
                    </a:stretch>
                  </pic:blipFill>
                  <pic:spPr bwMode="auto">
                    <a:xfrm>
                      <a:off x="0" y="0"/>
                      <a:ext cx="5731510" cy="7641077"/>
                    </a:xfrm>
                    <a:prstGeom prst="rect">
                      <a:avLst/>
                    </a:prstGeom>
                    <a:noFill/>
                    <a:ln w="9525">
                      <a:noFill/>
                      <a:miter lim="800000"/>
                      <a:headEnd/>
                      <a:tailEnd/>
                    </a:ln>
                  </pic:spPr>
                </pic:pic>
              </a:graphicData>
            </a:graphic>
          </wp:inline>
        </w:drawing>
      </w:r>
    </w:p>
    <w:p w:rsidR="009E6E86" w:rsidRDefault="009E6E86">
      <w:pPr>
        <w:rPr>
          <w:rFonts w:asciiTheme="majorHAnsi" w:hAnsiTheme="majorHAnsi" w:cstheme="majorHAnsi"/>
          <w:sz w:val="26"/>
          <w:szCs w:val="26"/>
          <w:lang w:val="en-US"/>
        </w:rPr>
      </w:pPr>
      <w:r>
        <w:rPr>
          <w:rFonts w:asciiTheme="majorHAnsi" w:hAnsiTheme="majorHAnsi" w:cstheme="majorHAnsi"/>
          <w:sz w:val="26"/>
          <w:szCs w:val="26"/>
          <w:lang w:val="en-US"/>
        </w:rPr>
        <w:t>Sau thời gian làm việc nhiệt tình và nghiêm túc Đại Hội Đại biểu Đoàn TNCS  Hồ Chí Minh Trường THPT Lý Thường Kiệt nhiệm kì 2017 – 2018 đã thành công tốt đẹp. Hi vọng, đây là tiền đề để Đoàn Thanh niên Lý Thường Kiệt hoàn thành tốt những nhiệm vụ trong nhiệm kì mới./</w:t>
      </w:r>
    </w:p>
    <w:p w:rsidR="00F12B72" w:rsidRDefault="00F12B72">
      <w:pPr>
        <w:rPr>
          <w:rFonts w:asciiTheme="majorHAnsi" w:hAnsiTheme="majorHAnsi" w:cstheme="majorHAnsi"/>
          <w:sz w:val="26"/>
          <w:szCs w:val="26"/>
          <w:lang w:val="en-US"/>
        </w:rPr>
      </w:pPr>
    </w:p>
    <w:p w:rsidR="00F12B72" w:rsidRDefault="00F12B72">
      <w:pPr>
        <w:rPr>
          <w:rFonts w:asciiTheme="majorHAnsi" w:hAnsiTheme="majorHAnsi" w:cstheme="majorHAnsi"/>
          <w:sz w:val="26"/>
          <w:szCs w:val="26"/>
          <w:lang w:val="en-US"/>
        </w:rPr>
      </w:pPr>
    </w:p>
    <w:p w:rsidR="00A55064" w:rsidRPr="0027406C" w:rsidRDefault="0027406C">
      <w:pPr>
        <w:rPr>
          <w:rFonts w:asciiTheme="majorHAnsi" w:hAnsiTheme="majorHAnsi" w:cstheme="majorHAnsi"/>
          <w:sz w:val="26"/>
          <w:szCs w:val="26"/>
          <w:lang w:val="en-US"/>
        </w:rPr>
      </w:pPr>
      <w:r>
        <w:rPr>
          <w:rFonts w:asciiTheme="majorHAnsi" w:hAnsiTheme="majorHAnsi" w:cstheme="majorHAnsi"/>
          <w:sz w:val="26"/>
          <w:szCs w:val="26"/>
          <w:lang w:val="en-US"/>
        </w:rPr>
        <w:t xml:space="preserve"> </w:t>
      </w:r>
    </w:p>
    <w:sectPr w:rsidR="00A55064" w:rsidRPr="0027406C" w:rsidSect="00A5506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27406C"/>
    <w:rsid w:val="0027406C"/>
    <w:rsid w:val="005454BA"/>
    <w:rsid w:val="005B271D"/>
    <w:rsid w:val="006C1EED"/>
    <w:rsid w:val="009E6E86"/>
    <w:rsid w:val="00A55064"/>
    <w:rsid w:val="00F12B72"/>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0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4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6</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2017-08-29T10:45:00Z</dcterms:created>
  <dcterms:modified xsi:type="dcterms:W3CDTF">2017-08-29T13:05:00Z</dcterms:modified>
</cp:coreProperties>
</file>